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2A6C" w:rsidRPr="00FE0426" w:rsidRDefault="00D22A6C" w:rsidP="00D22A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65276208"/>
      <w:bookmarkStart w:id="1" w:name="_Hlk173139099"/>
      <w:bookmarkStart w:id="2" w:name="_Hlk167449212"/>
      <w:bookmarkStart w:id="3" w:name="_Hlk172719166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918BFC8" wp14:editId="458266A6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A6C" w:rsidRPr="00FE0426" w:rsidRDefault="00D22A6C" w:rsidP="00D22A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22A6C" w:rsidRPr="00FE0426" w:rsidRDefault="00996FEA" w:rsidP="00D22A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_____________</w:t>
      </w:r>
      <w:r w:rsidR="001E417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</w:t>
      </w:r>
      <w:r w:rsidR="00D22A6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D22A6C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22A6C" w:rsidRDefault="00D22A6C" w:rsidP="00D22A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22A6C" w:rsidRPr="00064837" w:rsidRDefault="00D22A6C" w:rsidP="00D22A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D22A6C" w:rsidRPr="00FE0426" w:rsidRDefault="00D22A6C" w:rsidP="00D22A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22A6C" w:rsidRPr="00064837" w:rsidRDefault="00D22A6C" w:rsidP="00D22A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D22A6C" w:rsidRPr="00631373" w:rsidRDefault="00996FEA" w:rsidP="00D22A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1E41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22A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22A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22A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22A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22A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22A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22A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D22A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D22A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22A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D22A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1E417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22A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D22A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D22A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1"/>
    </w:p>
    <w:p w:rsidR="00D22A6C" w:rsidRPr="00064837" w:rsidRDefault="00D22A6C" w:rsidP="00D22A6C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996FEA" w:rsidRPr="00996FEA" w:rsidRDefault="00996FEA" w:rsidP="00996F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96F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996FEA" w:rsidRDefault="00996FEA" w:rsidP="00996FE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221009066"/>
      <w:r w:rsidRPr="00996F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ПрАТ «ДТЕК Київські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Р</w:t>
      </w:r>
      <w:r w:rsidRPr="00996F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егіональні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 w:rsidRPr="00996FEA">
        <w:rPr>
          <w:rFonts w:ascii="Times New Roman" w:hAnsi="Times New Roman" w:cs="Times New Roman"/>
          <w:b/>
          <w:bCs/>
          <w:sz w:val="24"/>
          <w:szCs w:val="24"/>
          <w:lang w:val="uk-UA"/>
        </w:rPr>
        <w:t>лектромережі»</w:t>
      </w:r>
      <w:bookmarkEnd w:id="4"/>
    </w:p>
    <w:p w:rsidR="009F5677" w:rsidRDefault="007819D3" w:rsidP="009F56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bookmarkStart w:id="5" w:name="_Hlk166242903"/>
      <w:r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дозволу на розробку </w:t>
      </w:r>
      <w:r w:rsidR="00D22A6C"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проєкту</w:t>
      </w:r>
      <w:r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9F5677" w:rsidRDefault="007819D3" w:rsidP="009F56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землеустрою</w:t>
      </w:r>
      <w:r w:rsidR="00FB1E1B"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r w:rsidR="00D22A6C"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відведення </w:t>
      </w:r>
      <w:r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земельн</w:t>
      </w:r>
      <w:r w:rsidR="00996FE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их </w:t>
      </w:r>
      <w:r w:rsidRPr="009F5677">
        <w:rPr>
          <w:rFonts w:ascii="Times New Roman" w:hAnsi="Times New Roman" w:cs="Times New Roman"/>
          <w:b/>
          <w:bCs/>
          <w:sz w:val="24"/>
          <w:szCs w:val="24"/>
          <w:lang w:val="uk-UA"/>
        </w:rPr>
        <w:t>ділян</w:t>
      </w:r>
      <w:r w:rsidR="00996FEA">
        <w:rPr>
          <w:rFonts w:ascii="Times New Roman" w:hAnsi="Times New Roman" w:cs="Times New Roman"/>
          <w:b/>
          <w:bCs/>
          <w:sz w:val="24"/>
          <w:szCs w:val="24"/>
          <w:lang w:val="uk-UA"/>
        </w:rPr>
        <w:t>ок</w:t>
      </w:r>
    </w:p>
    <w:p w:rsidR="009F5677" w:rsidRDefault="009F5677" w:rsidP="009F56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Pr="00A93335">
        <w:rPr>
          <w:rFonts w:ascii="Times New Roman" w:hAnsi="Times New Roman" w:cs="Times New Roman"/>
          <w:b/>
          <w:sz w:val="24"/>
          <w:szCs w:val="24"/>
        </w:rPr>
        <w:t>користування на умовах оренди</w:t>
      </w:r>
    </w:p>
    <w:p w:rsidR="00D22A6C" w:rsidRDefault="00996FEA" w:rsidP="009F56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пров. Парковий, с. Гаврилівка,</w:t>
      </w:r>
    </w:p>
    <w:p w:rsidR="005242F2" w:rsidRDefault="00996FEA" w:rsidP="009F56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Бучанський район, Київська область</w:t>
      </w:r>
    </w:p>
    <w:p w:rsidR="00996FEA" w:rsidRPr="009F5677" w:rsidRDefault="005242F2" w:rsidP="009F567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(мікрорайон № 2)</w:t>
      </w:r>
    </w:p>
    <w:bookmarkEnd w:id="2"/>
    <w:bookmarkEnd w:id="3"/>
    <w:bookmarkEnd w:id="5"/>
    <w:p w:rsidR="00830922" w:rsidRPr="00064837" w:rsidRDefault="00830922" w:rsidP="00912E97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0629A3" w:rsidRPr="00D34871" w:rsidRDefault="007819D3" w:rsidP="00912E9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66243084"/>
      <w:bookmarkStart w:id="7" w:name="_Hlk167350085"/>
      <w:bookmarkStart w:id="8" w:name="_Hlk165283755"/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9" w:name="_Hlk165276905"/>
      <w:r w:rsidR="00996FEA" w:rsidRPr="00996FE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ПрАТ «ДТЕК Київські Регіональні Електромережі»</w:t>
      </w:r>
      <w:r w:rsidR="00D22A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розробку </w:t>
      </w:r>
      <w:r w:rsidR="00D22A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проєкту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землеустрою щодо </w:t>
      </w:r>
      <w:r w:rsidR="00D22A6C" w:rsidRPr="00D22A6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відведення</w:t>
      </w:r>
      <w:r w:rsidR="00D22A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5242F2" w:rsidRPr="00A93335">
        <w:rPr>
          <w:rFonts w:ascii="Times New Roman" w:hAnsi="Times New Roman" w:cs="Times New Roman"/>
          <w:sz w:val="24"/>
          <w:szCs w:val="24"/>
          <w:lang w:val="uk-UA"/>
        </w:rPr>
        <w:t>в користування на умовах оренди</w:t>
      </w:r>
      <w:r w:rsidR="005242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996F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996F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</w:t>
      </w:r>
      <w:r w:rsidR="00D22A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орієнтовн</w:t>
      </w:r>
      <w:r w:rsidR="005242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ою</w:t>
      </w:r>
      <w:r w:rsidR="00D22A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</w:t>
      </w:r>
      <w:r w:rsidR="005242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ею</w:t>
      </w:r>
      <w:r w:rsidR="00D22A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0,</w:t>
      </w:r>
      <w:r w:rsidR="00996FE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0066</w:t>
      </w:r>
      <w:r w:rsidR="00D22A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 w:rsidR="005242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10" w:name="_Hlk221010493"/>
      <w:r w:rsidR="00996FEA" w:rsidRPr="00996F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що розташован</w:t>
      </w:r>
      <w:r w:rsidR="00996F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</w:t>
      </w:r>
      <w:r w:rsidR="00996FEA" w:rsidRPr="00996F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5242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за адресою: </w:t>
      </w:r>
      <w:r w:rsidR="00AE04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                          </w:t>
      </w:r>
      <w:r w:rsidR="005242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пров. Парковий, с. Гаврилівка, Бучанський район, Київська область </w:t>
      </w:r>
      <w:r w:rsidR="005242F2" w:rsidRPr="005242F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(мікрорайон № 2</w:t>
      </w:r>
      <w:r w:rsidR="00996FEA" w:rsidRPr="00996F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)</w:t>
      </w:r>
      <w:bookmarkEnd w:id="10"/>
      <w:r w:rsidR="00996FEA" w:rsidRPr="00996F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bookmarkStart w:id="11" w:name="_Hlk221009655"/>
      <w:bookmarkStart w:id="12" w:name="_Hlk221010474"/>
      <w:r w:rsidR="00996FEA" w:rsidRPr="00996F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цільове призначення: (код КВЦПЗ 14.02) - для розміщення, будівництва, експлуатації та обслуговування будівель і споруд об’єктів передачі електричної енергії</w:t>
      </w:r>
      <w:bookmarkEnd w:id="11"/>
      <w:r w:rsidR="00AE04D3" w:rsidRPr="00AE04D3">
        <w:t xml:space="preserve"> </w:t>
      </w:r>
      <w:bookmarkEnd w:id="12"/>
      <w:r w:rsidR="00AE04D3">
        <w:rPr>
          <w:lang w:val="uk-UA"/>
        </w:rPr>
        <w:t>(</w:t>
      </w:r>
      <w:r w:rsidR="00AE04D3" w:rsidRPr="00AE04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сім опор ПЛ-10 кВ та КТП-10/0,4 Кв (№ 1316) (КТП – 0,0030 га, опори – п’ять ділянок по 0,0004 га та дві ділянки по 0,0008 га)</w:t>
      </w:r>
      <w:r w:rsidR="00651526" w:rsidRPr="00912E9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депутатської комісії з питань регулювання земельних відносин, </w:t>
      </w:r>
      <w:r w:rsidR="00D34871" w:rsidRPr="00D34871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екології природокористування, реалізації та впровадження реформ, містобудування та архітектури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 </w:t>
      </w:r>
      <w:r w:rsidR="00F617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вимогами </w:t>
      </w:r>
      <w:r w:rsidR="00F617A6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F617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F617A6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 w:rsidR="00F617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F617A6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</w:t>
      </w:r>
      <w:r w:rsidR="00F617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17A6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</w:t>
      </w:r>
      <w:r w:rsidR="00F617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F617A6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</w:t>
      </w:r>
      <w:r w:rsidR="00F617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F617A6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</w:t>
      </w:r>
      <w:r w:rsidR="00F617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», </w:t>
      </w:r>
      <w:r w:rsidR="009905E2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</w:t>
      </w:r>
      <w:r w:rsidR="009905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="009905E2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</w:t>
      </w:r>
      <w:r w:rsidR="009905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«Про регулювання містобудівної діяльності»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617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п. 34</w:t>
      </w:r>
      <w:r w:rsidR="009905E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ч. 1 ст. 26 Закону України «Про місцеве самоврядування в Україні»,</w:t>
      </w:r>
      <w:bookmarkEnd w:id="6"/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7"/>
      <w:r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0"/>
      <w:bookmarkEnd w:id="8"/>
      <w:bookmarkEnd w:id="9"/>
    </w:p>
    <w:p w:rsidR="006126D7" w:rsidRPr="00912E97" w:rsidRDefault="006126D7" w:rsidP="00912E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064837" w:rsidRDefault="006126D7" w:rsidP="00912E9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5677" w:rsidRPr="009F5677" w:rsidRDefault="00A40239" w:rsidP="009F5677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r w:rsidRPr="00912E97">
        <w:rPr>
          <w:lang w:val="uk-UA"/>
        </w:rPr>
        <w:t xml:space="preserve">Дати дозвіл </w:t>
      </w:r>
      <w:r w:rsidR="00F617A6" w:rsidRPr="00F617A6">
        <w:rPr>
          <w:bCs/>
          <w:lang w:val="uk-UA"/>
        </w:rPr>
        <w:t>ПрАТ «ДТЕК Київські Регіональні Електромережі»</w:t>
      </w:r>
      <w:r w:rsidR="00D34871" w:rsidRPr="00912E97">
        <w:rPr>
          <w:rFonts w:eastAsia="Calibri"/>
          <w:lang w:val="uk-UA"/>
        </w:rPr>
        <w:t xml:space="preserve"> </w:t>
      </w:r>
      <w:r w:rsidRPr="00912E97">
        <w:rPr>
          <w:rFonts w:eastAsia="Calibri"/>
          <w:lang w:val="uk-UA"/>
        </w:rPr>
        <w:t>(</w:t>
      </w:r>
      <w:r w:rsidR="004206B0">
        <w:rPr>
          <w:rFonts w:eastAsia="Calibri"/>
          <w:lang w:val="uk-UA"/>
        </w:rPr>
        <w:t>код ЄДРПОУ</w:t>
      </w:r>
      <w:r w:rsidR="00311DE0">
        <w:rPr>
          <w:rFonts w:eastAsia="Calibri"/>
          <w:lang w:val="uk-UA"/>
        </w:rPr>
        <w:t xml:space="preserve">: </w:t>
      </w:r>
      <w:r w:rsidR="00F617A6">
        <w:rPr>
          <w:rFonts w:eastAsia="Calibri"/>
          <w:lang w:val="uk-UA"/>
        </w:rPr>
        <w:t>23243188</w:t>
      </w:r>
      <w:r w:rsidRPr="00912E97">
        <w:rPr>
          <w:rFonts w:eastAsia="Calibri"/>
          <w:lang w:val="uk-UA"/>
        </w:rPr>
        <w:t>)</w:t>
      </w:r>
      <w:r w:rsidRPr="00912E97">
        <w:rPr>
          <w:rFonts w:eastAsia="Calibri"/>
          <w:b/>
          <w:bCs/>
          <w:lang w:val="uk-UA"/>
        </w:rPr>
        <w:t xml:space="preserve"> </w:t>
      </w:r>
      <w:r w:rsidRPr="00912E97">
        <w:rPr>
          <w:lang w:val="uk-UA"/>
        </w:rPr>
        <w:t xml:space="preserve">на розробку </w:t>
      </w:r>
      <w:r w:rsidR="004206B0">
        <w:rPr>
          <w:lang w:val="uk-UA"/>
        </w:rPr>
        <w:t>проєкту</w:t>
      </w:r>
      <w:r w:rsidR="004206B0" w:rsidRPr="00912E97">
        <w:rPr>
          <w:lang w:val="uk-UA"/>
        </w:rPr>
        <w:t xml:space="preserve"> землеустрою </w:t>
      </w:r>
      <w:r w:rsidR="00F617A6" w:rsidRPr="00F617A6">
        <w:rPr>
          <w:lang w:val="uk-UA"/>
        </w:rPr>
        <w:t>щодо відведення в користування на умовах оренди земельних ділянок орієнтовною площею 0,0066 га</w:t>
      </w:r>
      <w:r w:rsidRPr="00912E97">
        <w:rPr>
          <w:lang w:val="uk-UA"/>
        </w:rPr>
        <w:t xml:space="preserve">, </w:t>
      </w:r>
      <w:r w:rsidR="00F617A6" w:rsidRPr="00F617A6">
        <w:rPr>
          <w:lang w:val="uk-UA"/>
        </w:rPr>
        <w:t>цільове призначення: (код КВЦПЗ 14.02) - для розміщення, будівництва, експлуатації та обслуговування будівель і споруд об’єктів передачі електричної енергії</w:t>
      </w:r>
      <w:r w:rsidR="00064837">
        <w:rPr>
          <w:lang w:val="uk-UA"/>
        </w:rPr>
        <w:t xml:space="preserve"> </w:t>
      </w:r>
      <w:r w:rsidR="00064837" w:rsidRPr="00064837">
        <w:rPr>
          <w:lang w:val="uk-UA"/>
        </w:rPr>
        <w:t>(сім опор ПЛ-10 кВ та КТП-10/0,4 Кв (№ 1316) (КТП – 0,0030 га, опори – п’ять ділянок по 0,0004 га та дві ділянки по 0,0008 га)</w:t>
      </w:r>
      <w:r w:rsidR="00683D81" w:rsidRPr="00912E97">
        <w:rPr>
          <w:lang w:val="uk-UA"/>
        </w:rPr>
        <w:t xml:space="preserve">, </w:t>
      </w:r>
      <w:r w:rsidR="00F617A6" w:rsidRPr="00F617A6">
        <w:rPr>
          <w:lang w:val="uk-UA"/>
        </w:rPr>
        <w:t>що розташовані за адресою:</w:t>
      </w:r>
      <w:r w:rsidR="00674062">
        <w:rPr>
          <w:lang w:val="uk-UA"/>
        </w:rPr>
        <w:t xml:space="preserve"> </w:t>
      </w:r>
      <w:r w:rsidR="00F617A6" w:rsidRPr="00F617A6">
        <w:rPr>
          <w:lang w:val="uk-UA"/>
        </w:rPr>
        <w:t>пров. Парковий, с. Гаврилівка, Бучанський район, Київська область (мікрорайон № 2)</w:t>
      </w:r>
      <w:r w:rsidR="009F5677">
        <w:rPr>
          <w:lang w:val="uk-UA"/>
        </w:rPr>
        <w:t>.</w:t>
      </w:r>
    </w:p>
    <w:p w:rsidR="00683D81" w:rsidRPr="009F5677" w:rsidRDefault="00683D81" w:rsidP="00912E97">
      <w:pPr>
        <w:pStyle w:val="a4"/>
        <w:numPr>
          <w:ilvl w:val="0"/>
          <w:numId w:val="1"/>
        </w:numPr>
        <w:ind w:left="284"/>
        <w:jc w:val="both"/>
        <w:rPr>
          <w:lang w:val="uk-UA"/>
        </w:rPr>
      </w:pPr>
      <w:r w:rsidRPr="00912E97">
        <w:rPr>
          <w:lang w:val="uk-UA"/>
        </w:rPr>
        <w:t>Для розробки документації, визначеної в п.1 цього рішення, звернутися до виконавців робіт з землеустрою</w:t>
      </w:r>
      <w:r w:rsidR="00830922" w:rsidRPr="00912E97">
        <w:rPr>
          <w:rFonts w:eastAsia="Calibri"/>
          <w:lang w:val="uk-UA"/>
        </w:rPr>
        <w:t>.</w:t>
      </w:r>
    </w:p>
    <w:p w:rsidR="00EC6944" w:rsidRPr="00EC6944" w:rsidRDefault="0002109E" w:rsidP="0075032B">
      <w:pPr>
        <w:pStyle w:val="a4"/>
        <w:numPr>
          <w:ilvl w:val="0"/>
          <w:numId w:val="1"/>
        </w:numPr>
        <w:ind w:left="284"/>
        <w:jc w:val="both"/>
        <w:rPr>
          <w:lang w:val="uk-UA"/>
        </w:rPr>
      </w:pPr>
      <w:r w:rsidRPr="0002109E">
        <w:rPr>
          <w:bCs/>
          <w:lang w:val="uk-UA"/>
        </w:rPr>
        <w:t>ПрАТ «ДТЕК Київські Регіональні Електромережі»</w:t>
      </w:r>
      <w:r w:rsidR="00EC6944">
        <w:rPr>
          <w:bCs/>
          <w:lang w:val="uk-UA"/>
        </w:rPr>
        <w:t>,</w:t>
      </w:r>
      <w:r w:rsidR="00F64882" w:rsidRPr="00EC6944">
        <w:rPr>
          <w:bCs/>
          <w:lang w:val="uk-UA"/>
        </w:rPr>
        <w:t xml:space="preserve"> </w:t>
      </w:r>
      <w:r w:rsidR="00EC6944" w:rsidRPr="00EC6944">
        <w:rPr>
          <w:rFonts w:eastAsiaTheme="minorHAnsi"/>
          <w:lang w:val="uk-UA" w:eastAsia="en-US"/>
        </w:rPr>
        <w:t>подати на затвердження до Бучанської міської ради</w:t>
      </w:r>
      <w:r w:rsidR="00064837">
        <w:rPr>
          <w:rFonts w:eastAsiaTheme="minorHAnsi"/>
          <w:lang w:val="uk-UA" w:eastAsia="en-US"/>
        </w:rPr>
        <w:t>,</w:t>
      </w:r>
      <w:r w:rsidR="00EC6944" w:rsidRPr="00EC6944">
        <w:rPr>
          <w:rFonts w:eastAsiaTheme="minorHAnsi"/>
          <w:lang w:val="uk-UA" w:eastAsia="en-US"/>
        </w:rPr>
        <w:t xml:space="preserve"> для укладання договору оренди землі</w:t>
      </w:r>
      <w:r w:rsidR="00064837">
        <w:rPr>
          <w:rFonts w:eastAsiaTheme="minorHAnsi"/>
          <w:lang w:val="uk-UA" w:eastAsia="en-US"/>
        </w:rPr>
        <w:t>,</w:t>
      </w:r>
      <w:r w:rsidR="00EC6944" w:rsidRPr="00EC6944">
        <w:rPr>
          <w:rFonts w:eastAsiaTheme="minorHAnsi"/>
          <w:lang w:val="uk-UA" w:eastAsia="en-US"/>
        </w:rPr>
        <w:t xml:space="preserve"> </w:t>
      </w:r>
      <w:r w:rsidR="00EC6944">
        <w:rPr>
          <w:rFonts w:eastAsiaTheme="minorHAnsi"/>
          <w:lang w:val="uk-UA" w:eastAsia="en-US"/>
        </w:rPr>
        <w:t xml:space="preserve">погоджену документацію із землеустрою разом із </w:t>
      </w:r>
      <w:r>
        <w:rPr>
          <w:rFonts w:eastAsiaTheme="minorHAnsi"/>
          <w:lang w:val="uk-UA" w:eastAsia="en-US"/>
        </w:rPr>
        <w:t>витягами</w:t>
      </w:r>
      <w:r w:rsidR="00EC6944">
        <w:rPr>
          <w:rFonts w:eastAsiaTheme="minorHAnsi"/>
          <w:lang w:val="uk-UA" w:eastAsia="en-US"/>
        </w:rPr>
        <w:t xml:space="preserve"> з Державного земельного кадастру про земельн</w:t>
      </w:r>
      <w:r>
        <w:rPr>
          <w:rFonts w:eastAsiaTheme="minorHAnsi"/>
          <w:lang w:val="uk-UA" w:eastAsia="en-US"/>
        </w:rPr>
        <w:t>і</w:t>
      </w:r>
      <w:r w:rsidR="00EC6944">
        <w:rPr>
          <w:rFonts w:eastAsiaTheme="minorHAnsi"/>
          <w:lang w:val="uk-UA" w:eastAsia="en-US"/>
        </w:rPr>
        <w:t xml:space="preserve"> ділянк</w:t>
      </w:r>
      <w:r>
        <w:rPr>
          <w:rFonts w:eastAsiaTheme="minorHAnsi"/>
          <w:lang w:val="uk-UA" w:eastAsia="en-US"/>
        </w:rPr>
        <w:t>и</w:t>
      </w:r>
      <w:r w:rsidR="00EC6944">
        <w:rPr>
          <w:rFonts w:eastAsiaTheme="minorHAnsi"/>
          <w:lang w:val="uk-UA" w:eastAsia="en-US"/>
        </w:rPr>
        <w:t>.</w:t>
      </w:r>
    </w:p>
    <w:p w:rsidR="00683D81" w:rsidRPr="00EC6944" w:rsidRDefault="00683D81" w:rsidP="0075032B">
      <w:pPr>
        <w:pStyle w:val="a4"/>
        <w:numPr>
          <w:ilvl w:val="0"/>
          <w:numId w:val="1"/>
        </w:numPr>
        <w:ind w:left="284"/>
        <w:jc w:val="both"/>
        <w:rPr>
          <w:lang w:val="uk-UA"/>
        </w:rPr>
      </w:pPr>
      <w:r w:rsidRPr="00EC6944">
        <w:rPr>
          <w:color w:val="000000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</w:t>
      </w:r>
      <w:r w:rsidR="004206B0" w:rsidRPr="00EC6944">
        <w:rPr>
          <w:color w:val="000000"/>
          <w:lang w:val="uk-UA"/>
        </w:rPr>
        <w:t xml:space="preserve">, </w:t>
      </w:r>
      <w:r w:rsidR="004206B0" w:rsidRPr="00EC6944">
        <w:rPr>
          <w:rFonts w:eastAsia="Calibri"/>
          <w:color w:val="000000"/>
          <w:lang w:val="uk-UA" w:eastAsia="uk-UA" w:bidi="uk-UA"/>
        </w:rPr>
        <w:t>реалізації та впровадження реформ, містобудування та архітектури</w:t>
      </w:r>
      <w:r w:rsidRPr="00EC6944">
        <w:rPr>
          <w:color w:val="000000"/>
          <w:lang w:val="uk-UA"/>
        </w:rPr>
        <w:t>.</w:t>
      </w:r>
    </w:p>
    <w:p w:rsidR="00830922" w:rsidRPr="00830922" w:rsidRDefault="00830922" w:rsidP="00830922">
      <w:pPr>
        <w:pStyle w:val="a4"/>
        <w:ind w:left="142" w:hanging="578"/>
        <w:jc w:val="both"/>
        <w:rPr>
          <w:lang w:val="uk-UA"/>
        </w:rPr>
      </w:pPr>
    </w:p>
    <w:p w:rsidR="004206B0" w:rsidRPr="008300DD" w:rsidRDefault="004206B0" w:rsidP="004206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:rsidR="006126D7" w:rsidRDefault="006126D7" w:rsidP="006126D7"/>
    <w:p w:rsidR="00C02D91" w:rsidRDefault="00C02D91" w:rsidP="006126D7"/>
    <w:p w:rsidR="004206B0" w:rsidRDefault="004206B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3D59" w:rsidRDefault="00673D59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1DE0" w:rsidRDefault="00064837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64837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міського голови           </w:t>
      </w:r>
      <w:r w:rsidRPr="00064837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________________           Людмила РИЖЕНКО</w:t>
      </w:r>
    </w:p>
    <w:p w:rsidR="00311DE0" w:rsidRPr="001E417D" w:rsidRDefault="00311DE0" w:rsidP="00311DE0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</w:p>
    <w:p w:rsidR="00311DE0" w:rsidRDefault="00311DE0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4837" w:rsidRDefault="00064837" w:rsidP="00311D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4837" w:rsidRPr="00064837" w:rsidRDefault="00311DE0" w:rsidP="000648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 w:rsidR="00064837" w:rsidRPr="00064837">
        <w:rPr>
          <w:rFonts w:ascii="Times New Roman" w:eastAsia="Calibri" w:hAnsi="Times New Roman" w:cs="Times New Roman"/>
          <w:b/>
          <w:sz w:val="24"/>
          <w:szCs w:val="24"/>
        </w:rPr>
        <w:t>В.о</w:t>
      </w:r>
      <w:proofErr w:type="spellEnd"/>
      <w:r w:rsidR="00064837" w:rsidRPr="00064837">
        <w:rPr>
          <w:rFonts w:ascii="Times New Roman" w:eastAsia="Calibri" w:hAnsi="Times New Roman" w:cs="Times New Roman"/>
          <w:b/>
          <w:sz w:val="24"/>
          <w:szCs w:val="24"/>
        </w:rPr>
        <w:t xml:space="preserve">. начальника </w:t>
      </w:r>
      <w:proofErr w:type="spellStart"/>
      <w:r w:rsidR="00064837" w:rsidRPr="00064837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="00064837" w:rsidRPr="0006483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064837" w:rsidRPr="00064837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="00064837" w:rsidRPr="00064837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311DE0" w:rsidRDefault="00064837" w:rsidP="000648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064837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06483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64837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064837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</w:t>
      </w:r>
      <w:r w:rsidRPr="00064837">
        <w:rPr>
          <w:rFonts w:ascii="Times New Roman" w:eastAsia="Calibri" w:hAnsi="Times New Roman" w:cs="Times New Roman"/>
          <w:b/>
          <w:sz w:val="24"/>
          <w:szCs w:val="24"/>
        </w:rPr>
        <w:tab/>
        <w:t>_________________          Юлія ГАЛДЕЦЬКА</w:t>
      </w:r>
    </w:p>
    <w:p w:rsidR="00311DE0" w:rsidRPr="00064837" w:rsidRDefault="00311DE0" w:rsidP="00311DE0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1E417D">
        <w:rPr>
          <w:rFonts w:ascii="Times New Roman" w:eastAsia="Calibri" w:hAnsi="Times New Roman" w:cs="Times New Roman"/>
          <w:i/>
          <w:sz w:val="20"/>
          <w:szCs w:val="20"/>
        </w:rPr>
        <w:br/>
      </w:r>
      <w:r w:rsidRPr="001E417D">
        <w:rPr>
          <w:rFonts w:ascii="Calibri" w:eastAsia="Calibri" w:hAnsi="Calibri" w:cs="Times New Roman"/>
          <w:i/>
          <w:sz w:val="20"/>
          <w:szCs w:val="20"/>
        </w:rPr>
        <w:br/>
      </w:r>
    </w:p>
    <w:p w:rsidR="00064837" w:rsidRPr="00064837" w:rsidRDefault="00064837" w:rsidP="00311DE0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064837" w:rsidRPr="00064837" w:rsidRDefault="00064837" w:rsidP="000648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648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064837" w:rsidRPr="00064837" w:rsidRDefault="00064837" w:rsidP="0006483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6483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:rsidR="00311DE0" w:rsidRPr="001E417D" w:rsidRDefault="00064837" w:rsidP="00064837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val="uk-UA"/>
        </w:rPr>
      </w:pPr>
      <w:r w:rsidRPr="0006483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064837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Pr="0006483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Ганна ВОЗНЮК</w:t>
      </w:r>
      <w:r w:rsidR="00311DE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</w:p>
    <w:p w:rsidR="00FE0426" w:rsidRPr="006126D7" w:rsidRDefault="00FE0426" w:rsidP="00651526"/>
    <w:sectPr w:rsidR="00FE0426" w:rsidRPr="006126D7" w:rsidSect="00996FEA">
      <w:headerReference w:type="default" r:id="rId8"/>
      <w:pgSz w:w="11907" w:h="16840" w:code="9"/>
      <w:pgMar w:top="113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96FEA" w:rsidRDefault="00996FEA" w:rsidP="00996FEA">
      <w:pPr>
        <w:spacing w:after="0" w:line="240" w:lineRule="auto"/>
      </w:pPr>
      <w:r>
        <w:separator/>
      </w:r>
    </w:p>
  </w:endnote>
  <w:endnote w:type="continuationSeparator" w:id="0">
    <w:p w:rsidR="00996FEA" w:rsidRDefault="00996FEA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96FEA" w:rsidRDefault="00996FEA" w:rsidP="00996FEA">
      <w:pPr>
        <w:spacing w:after="0" w:line="240" w:lineRule="auto"/>
      </w:pPr>
      <w:r>
        <w:separator/>
      </w:r>
    </w:p>
  </w:footnote>
  <w:footnote w:type="continuationSeparator" w:id="0">
    <w:p w:rsidR="00996FEA" w:rsidRDefault="00996FEA" w:rsidP="00996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96FEA" w:rsidRPr="00996FEA" w:rsidRDefault="00996FEA">
    <w:pPr>
      <w:pStyle w:val="a7"/>
      <w:rPr>
        <w:rFonts w:ascii="Times New Roman" w:hAnsi="Times New Roman" w:cs="Times New Roman"/>
        <w:b/>
        <w:bCs/>
        <w:sz w:val="24"/>
        <w:szCs w:val="24"/>
        <w:lang w:val="uk-UA"/>
      </w:rPr>
    </w:pPr>
    <w:r>
      <w:tab/>
    </w:r>
    <w:r>
      <w:tab/>
    </w:r>
    <w:r w:rsidRPr="00996FEA">
      <w:rPr>
        <w:rFonts w:ascii="Times New Roman" w:hAnsi="Times New Roman" w:cs="Times New Roman"/>
        <w:b/>
        <w:bCs/>
        <w:sz w:val="24"/>
        <w:szCs w:val="24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468CBE18"/>
    <w:lvl w:ilvl="0" w:tplc="304AEA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51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33"/>
        </w:tabs>
        <w:ind w:left="12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53"/>
        </w:tabs>
        <w:ind w:left="19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93"/>
        </w:tabs>
        <w:ind w:left="33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13"/>
        </w:tabs>
        <w:ind w:left="41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53"/>
        </w:tabs>
        <w:ind w:left="55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73"/>
        </w:tabs>
        <w:ind w:left="6273" w:hanging="360"/>
      </w:pPr>
    </w:lvl>
  </w:abstractNum>
  <w:abstractNum w:abstractNumId="2" w15:restartNumberingAfterBreak="0">
    <w:nsid w:val="0BED2FAE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09E"/>
    <w:rsid w:val="000440D4"/>
    <w:rsid w:val="000629A3"/>
    <w:rsid w:val="00064837"/>
    <w:rsid w:val="00065CEE"/>
    <w:rsid w:val="000664FB"/>
    <w:rsid w:val="000703E0"/>
    <w:rsid w:val="00096979"/>
    <w:rsid w:val="000A1370"/>
    <w:rsid w:val="000D6C1B"/>
    <w:rsid w:val="001434E8"/>
    <w:rsid w:val="00151E77"/>
    <w:rsid w:val="0016053F"/>
    <w:rsid w:val="001E417D"/>
    <w:rsid w:val="001E4397"/>
    <w:rsid w:val="00293E39"/>
    <w:rsid w:val="00311DE0"/>
    <w:rsid w:val="00354C55"/>
    <w:rsid w:val="003C1D8A"/>
    <w:rsid w:val="003F3D3F"/>
    <w:rsid w:val="0040373D"/>
    <w:rsid w:val="004206B0"/>
    <w:rsid w:val="0044223F"/>
    <w:rsid w:val="0046255E"/>
    <w:rsid w:val="004D7857"/>
    <w:rsid w:val="005242F2"/>
    <w:rsid w:val="00551978"/>
    <w:rsid w:val="005667CC"/>
    <w:rsid w:val="00584A51"/>
    <w:rsid w:val="005B0E94"/>
    <w:rsid w:val="005F2F80"/>
    <w:rsid w:val="00606758"/>
    <w:rsid w:val="006126D7"/>
    <w:rsid w:val="00616261"/>
    <w:rsid w:val="00643264"/>
    <w:rsid w:val="00651526"/>
    <w:rsid w:val="00673D59"/>
    <w:rsid w:val="00674062"/>
    <w:rsid w:val="00683D81"/>
    <w:rsid w:val="006C4026"/>
    <w:rsid w:val="006F7B70"/>
    <w:rsid w:val="007015D5"/>
    <w:rsid w:val="00717227"/>
    <w:rsid w:val="00746D54"/>
    <w:rsid w:val="007819D3"/>
    <w:rsid w:val="007E6937"/>
    <w:rsid w:val="007F3FA3"/>
    <w:rsid w:val="00830922"/>
    <w:rsid w:val="008D0348"/>
    <w:rsid w:val="00912E97"/>
    <w:rsid w:val="00972EA0"/>
    <w:rsid w:val="00980318"/>
    <w:rsid w:val="009905E2"/>
    <w:rsid w:val="00996FEA"/>
    <w:rsid w:val="009E1FDF"/>
    <w:rsid w:val="009E2AE8"/>
    <w:rsid w:val="009F5677"/>
    <w:rsid w:val="00A149BC"/>
    <w:rsid w:val="00A33ECD"/>
    <w:rsid w:val="00A40239"/>
    <w:rsid w:val="00A645E2"/>
    <w:rsid w:val="00AA20D6"/>
    <w:rsid w:val="00AB4ABF"/>
    <w:rsid w:val="00AD6E29"/>
    <w:rsid w:val="00AE04D3"/>
    <w:rsid w:val="00B56F67"/>
    <w:rsid w:val="00B9012E"/>
    <w:rsid w:val="00BA6E9E"/>
    <w:rsid w:val="00BB3BEE"/>
    <w:rsid w:val="00BC436D"/>
    <w:rsid w:val="00C02D91"/>
    <w:rsid w:val="00C6609F"/>
    <w:rsid w:val="00C75EC4"/>
    <w:rsid w:val="00CE6DA7"/>
    <w:rsid w:val="00D22A6C"/>
    <w:rsid w:val="00D34871"/>
    <w:rsid w:val="00DA4A95"/>
    <w:rsid w:val="00DD2F65"/>
    <w:rsid w:val="00DF56D8"/>
    <w:rsid w:val="00E03A29"/>
    <w:rsid w:val="00EC6944"/>
    <w:rsid w:val="00F045C7"/>
    <w:rsid w:val="00F617A6"/>
    <w:rsid w:val="00F64882"/>
    <w:rsid w:val="00F81BAF"/>
    <w:rsid w:val="00FB1E1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4ACB0"/>
  <w15:chartTrackingRefBased/>
  <w15:docId w15:val="{758D134C-343A-49E2-BBD0-01360F0A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table" w:styleId="a6">
    <w:name w:val="Table Grid"/>
    <w:basedOn w:val="a1"/>
    <w:uiPriority w:val="39"/>
    <w:rsid w:val="00B90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96FE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996FEA"/>
    <w:rPr>
      <w:lang w:val="ru-RU"/>
    </w:rPr>
  </w:style>
  <w:style w:type="paragraph" w:styleId="a9">
    <w:name w:val="footer"/>
    <w:basedOn w:val="a"/>
    <w:link w:val="aa"/>
    <w:uiPriority w:val="99"/>
    <w:unhideWhenUsed/>
    <w:rsid w:val="00996FE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996FEA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330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2</Pages>
  <Words>2133</Words>
  <Characters>1217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27</cp:revision>
  <cp:lastPrinted>2026-02-03T09:35:00Z</cp:lastPrinted>
  <dcterms:created xsi:type="dcterms:W3CDTF">2024-09-30T11:16:00Z</dcterms:created>
  <dcterms:modified xsi:type="dcterms:W3CDTF">2026-02-03T09:35:00Z</dcterms:modified>
</cp:coreProperties>
</file>